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0"/>
        <w:gridCol w:w="3600"/>
      </w:tblGrid>
      <w:tr w:rsidR="00423F28" w14:paraId="748A71F0" w14:textId="77777777" w:rsidTr="009A0030">
        <w:trPr>
          <w:trHeight w:hRule="exact" w:val="14400"/>
          <w:jc w:val="center"/>
        </w:trPr>
        <w:tc>
          <w:tcPr>
            <w:tcW w:w="7290" w:type="dxa"/>
          </w:tcPr>
          <w:p w14:paraId="21654B0B" w14:textId="37D00D9B" w:rsidR="009A0030" w:rsidRDefault="00A97AC0" w:rsidP="003A4A4A">
            <w:pPr>
              <w:pStyle w:val="Title"/>
            </w:pPr>
            <w:r w:rsidRPr="009A0030">
              <w:rPr>
                <w:color w:val="27A8DF" w:themeColor="accent2"/>
              </w:rPr>
              <w:t>C</w:t>
            </w:r>
            <w:r>
              <w:t xml:space="preserve">linical </w:t>
            </w:r>
          </w:p>
          <w:p w14:paraId="45FCAC41" w14:textId="2EFA56E2" w:rsidR="003A4A4A" w:rsidRDefault="00A97AC0" w:rsidP="003A4A4A">
            <w:pPr>
              <w:pStyle w:val="Title"/>
            </w:pPr>
            <w:r w:rsidRPr="009A0030">
              <w:rPr>
                <w:color w:val="27A8DF" w:themeColor="accent2"/>
              </w:rPr>
              <w:t>p</w:t>
            </w:r>
            <w:r>
              <w:t xml:space="preserve">astoral </w:t>
            </w:r>
            <w:r w:rsidRPr="009A0030">
              <w:rPr>
                <w:color w:val="27A8DF" w:themeColor="accent2"/>
              </w:rPr>
              <w:t>e</w:t>
            </w:r>
            <w:r>
              <w:t xml:space="preserve">ducation </w:t>
            </w:r>
            <w:r w:rsidRPr="009A0030">
              <w:rPr>
                <w:color w:val="27A8DF" w:themeColor="accent2"/>
              </w:rPr>
              <w:t>i</w:t>
            </w:r>
            <w:r>
              <w:t>nternational</w:t>
            </w:r>
            <w:r w:rsidR="009A0030">
              <w:t xml:space="preserve"> </w:t>
            </w:r>
          </w:p>
          <w:p w14:paraId="697042C8" w14:textId="77777777" w:rsidR="00BD42C7" w:rsidRDefault="00A97AC0" w:rsidP="00BD42C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“</w:t>
            </w:r>
            <w:r w:rsidR="00BD42C7" w:rsidRPr="00BD42C7">
              <w:rPr>
                <w:rFonts w:ascii="Times New Roman" w:hAnsi="Times New Roman" w:cs="Times New Roman"/>
                <w:i/>
                <w:color w:val="000000" w:themeColor="text1"/>
              </w:rPr>
              <w:t>an academy of pastoral educators and clinicians providing</w:t>
            </w:r>
            <w:r w:rsidR="00BD42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D42C7" w:rsidRPr="00BD42C7">
              <w:rPr>
                <w:rFonts w:ascii="Times New Roman" w:hAnsi="Times New Roman" w:cs="Times New Roman"/>
                <w:i/>
                <w:color w:val="000000" w:themeColor="text1"/>
              </w:rPr>
              <w:t>excellence ​</w:t>
            </w:r>
          </w:p>
          <w:p w14:paraId="44FFFB94" w14:textId="7064E348" w:rsidR="00BD42C7" w:rsidRPr="00BD42C7" w:rsidRDefault="00BD42C7" w:rsidP="00BD42C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42C7">
              <w:rPr>
                <w:rFonts w:ascii="Times New Roman" w:hAnsi="Times New Roman" w:cs="Times New Roman"/>
                <w:i/>
                <w:color w:val="000000" w:themeColor="text1"/>
              </w:rPr>
              <w:t>in pastoral care, training and education.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”</w:t>
            </w:r>
          </w:p>
          <w:p w14:paraId="1D9DCC04" w14:textId="77777777" w:rsidR="00A97AC0" w:rsidRDefault="00A97AC0" w:rsidP="00A97AC0">
            <w:pPr>
              <w:pStyle w:val="Heading1"/>
            </w:pPr>
            <w:r>
              <w:t>New &amp; Exciting CPE Program</w:t>
            </w:r>
          </w:p>
          <w:p w14:paraId="49A8737E" w14:textId="27DAA109" w:rsidR="003A4A4A" w:rsidRDefault="00A97AC0" w:rsidP="00A97AC0">
            <w:pPr>
              <w:rPr>
                <w:lang w:eastAsia="en-US"/>
              </w:rPr>
            </w:pPr>
            <w:r>
              <w:t>C</w:t>
            </w:r>
            <w:r w:rsidRPr="004B14F0">
              <w:t>linical Pastoral Education is an action/reflection/action inductive method of learning</w:t>
            </w:r>
            <w:r>
              <w:t xml:space="preserve">.  It is </w:t>
            </w:r>
            <w:r w:rsidRPr="00165C27">
              <w:t>about change, transition and transformation</w:t>
            </w:r>
            <w:r>
              <w:t xml:space="preserve"> and involves peer and individual supervision as part of the action-reflection process. </w:t>
            </w:r>
            <w:r w:rsidRPr="00165C27">
              <w:t xml:space="preserve"> Supervision is an engaging encounter between a supervisor and supervisees in which reflection is utilized to review a variety of pastoral encounters and ministry reporting events</w:t>
            </w:r>
            <w:r>
              <w:t>.   S</w:t>
            </w:r>
            <w:r w:rsidRPr="00165C27">
              <w:t>upervisees covenant together</w:t>
            </w:r>
            <w:r>
              <w:t xml:space="preserve"> so</w:t>
            </w:r>
            <w:r w:rsidRPr="00165C27">
              <w:t xml:space="preserve"> that growth and </w:t>
            </w:r>
            <w:r w:rsidR="000D7D27">
              <w:t xml:space="preserve">development </w:t>
            </w:r>
            <w:r w:rsidRPr="00165C27">
              <w:t xml:space="preserve">occur in self-awareness, ministry competence, and theological </w:t>
            </w:r>
            <w:r>
              <w:t>u</w:t>
            </w:r>
            <w:r w:rsidRPr="00165C27">
              <w:t>nderstanding</w:t>
            </w:r>
            <w:r>
              <w:rPr>
                <w:lang w:eastAsia="en-US"/>
              </w:rPr>
              <w:t>.</w:t>
            </w:r>
          </w:p>
          <w:p w14:paraId="5E6391E5" w14:textId="77777777" w:rsidR="00F17025" w:rsidRDefault="00F17025" w:rsidP="00F17025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FA9A6" wp14:editId="1F5C20CB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46990</wp:posOffset>
                      </wp:positionV>
                      <wp:extent cx="4281170" cy="118745"/>
                      <wp:effectExtent l="0" t="0" r="24130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1170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B4D15" id="Rectangle 6" o:spid="_x0000_s1026" style="position:absolute;margin-left:2.25pt;margin-top:3.7pt;width:337.1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" fillcolor="#27a8df [3205]" strokecolor="#00524c [1604]" strokeweight="1pt"/>
                  </w:pict>
                </mc:Fallback>
              </mc:AlternateContent>
            </w:r>
          </w:p>
          <w:p w14:paraId="2CE0F853" w14:textId="77777777" w:rsidR="00A97AC0" w:rsidRDefault="00A97AC0" w:rsidP="00A97AC0">
            <w:pPr>
              <w:pStyle w:val="Heading1"/>
            </w:pPr>
            <w:r>
              <w:t>Who Should Consider CPE?</w:t>
            </w:r>
          </w:p>
          <w:p w14:paraId="4DA364D7" w14:textId="246F4071" w:rsidR="00A97AC0" w:rsidRPr="001E5F10" w:rsidRDefault="007A5CCE" w:rsidP="001E5F10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cstheme="minorHAnsi"/>
                <w:iCs/>
                <w:color w:val="000000"/>
              </w:rPr>
            </w:pPr>
            <w:r>
              <w:t>Those considering a call to chaplain or counseling ministry</w:t>
            </w:r>
          </w:p>
          <w:p w14:paraId="10605A09" w14:textId="5AFCCA85" w:rsidR="00A97AC0" w:rsidRPr="001E5F10" w:rsidRDefault="00A97AC0" w:rsidP="001E5F10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cstheme="minorHAnsi"/>
                <w:iCs/>
              </w:rPr>
            </w:pPr>
            <w:r w:rsidRPr="001E5F10">
              <w:rPr>
                <w:rFonts w:cstheme="minorHAnsi"/>
                <w:iCs/>
              </w:rPr>
              <w:t>Pastors who desire to develop additional pastoral care skills</w:t>
            </w:r>
          </w:p>
          <w:p w14:paraId="5B6ABB26" w14:textId="1E8F6C71" w:rsidR="00A97AC0" w:rsidRPr="001E5F10" w:rsidRDefault="00A97AC0" w:rsidP="001E5F10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cstheme="minorHAnsi"/>
                <w:iCs/>
              </w:rPr>
            </w:pPr>
            <w:r w:rsidRPr="001E5F10">
              <w:rPr>
                <w:rFonts w:cstheme="minorHAnsi"/>
                <w:iCs/>
              </w:rPr>
              <w:t>Persons who desire to expand their knowledge of self and congregational emotional systems</w:t>
            </w:r>
          </w:p>
          <w:p w14:paraId="289A7D45" w14:textId="53DAC997" w:rsidR="00A97AC0" w:rsidRPr="001E5F10" w:rsidRDefault="00A97AC0" w:rsidP="001E5F1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iCs/>
              </w:rPr>
            </w:pPr>
            <w:r w:rsidRPr="001E5F10">
              <w:rPr>
                <w:rFonts w:cstheme="minorHAnsi"/>
                <w:iCs/>
              </w:rPr>
              <w:t xml:space="preserve">Individuals desiring to </w:t>
            </w:r>
            <w:r w:rsidR="00AA0012" w:rsidRPr="001E5F10">
              <w:rPr>
                <w:rFonts w:cstheme="minorHAnsi"/>
                <w:iCs/>
              </w:rPr>
              <w:t xml:space="preserve">be </w:t>
            </w:r>
            <w:r w:rsidRPr="001E5F10">
              <w:rPr>
                <w:rFonts w:cstheme="minorHAnsi"/>
                <w:iCs/>
              </w:rPr>
              <w:t xml:space="preserve">certified as a chaplain </w:t>
            </w:r>
          </w:p>
          <w:p w14:paraId="49C47916" w14:textId="77777777" w:rsidR="00F17025" w:rsidRDefault="00F17025" w:rsidP="00A97AC0">
            <w:pPr>
              <w:pStyle w:val="Heading1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2DD45" wp14:editId="67CF6B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4281170" cy="118745"/>
                      <wp:effectExtent l="0" t="0" r="24130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1170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EB015" id="Rectangle 8" o:spid="_x0000_s1026" style="position:absolute;margin-left:0;margin-top:.15pt;width:337.1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" fillcolor="#27a8df [3205]" strokecolor="#00524c [1604]" strokeweight="1pt"/>
                  </w:pict>
                </mc:Fallback>
              </mc:AlternateContent>
            </w:r>
          </w:p>
          <w:p w14:paraId="1166239A" w14:textId="77777777" w:rsidR="00A97AC0" w:rsidRDefault="00EF5D5F" w:rsidP="00A97AC0">
            <w:pPr>
              <w:pStyle w:val="Heading1"/>
            </w:pPr>
            <w:r>
              <w:t xml:space="preserve">The Benefits of </w:t>
            </w:r>
            <w:r w:rsidR="00A97AC0">
              <w:t>CPE?</w:t>
            </w:r>
          </w:p>
          <w:p w14:paraId="16707FEC" w14:textId="084ECEEB" w:rsidR="00A97AC0" w:rsidRPr="001E5F10" w:rsidRDefault="00A97AC0" w:rsidP="001E5F10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cstheme="minorHAnsi"/>
                <w:iCs/>
                <w:color w:val="000000"/>
              </w:rPr>
            </w:pPr>
            <w:r w:rsidRPr="001E5F10">
              <w:rPr>
                <w:rFonts w:cstheme="minorHAnsi"/>
                <w:iCs/>
              </w:rPr>
              <w:t xml:space="preserve">Assists in the formation of pastoral identity </w:t>
            </w:r>
            <w:r w:rsidR="00332F2A" w:rsidRPr="001E5F10">
              <w:rPr>
                <w:rFonts w:cstheme="minorHAnsi"/>
                <w:iCs/>
              </w:rPr>
              <w:t>and function</w:t>
            </w:r>
          </w:p>
          <w:p w14:paraId="74E84451" w14:textId="7DAEBD5B" w:rsidR="00A97AC0" w:rsidRPr="001E5F10" w:rsidRDefault="00A97AC0" w:rsidP="001E5F10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cstheme="minorHAnsi"/>
                <w:iCs/>
                <w:color w:val="000000"/>
              </w:rPr>
            </w:pPr>
            <w:r w:rsidRPr="001E5F10">
              <w:rPr>
                <w:rFonts w:cstheme="minorHAnsi"/>
                <w:iCs/>
              </w:rPr>
              <w:t>Enhances pastoral care skills</w:t>
            </w:r>
          </w:p>
          <w:p w14:paraId="2E1E57D7" w14:textId="18DCED18" w:rsidR="00A97AC0" w:rsidRPr="001E5F10" w:rsidRDefault="00A97AC0" w:rsidP="001E5F10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cstheme="minorHAnsi"/>
                <w:iCs/>
                <w:color w:val="000000"/>
              </w:rPr>
            </w:pPr>
            <w:r w:rsidRPr="001E5F10">
              <w:rPr>
                <w:rFonts w:cstheme="minorHAnsi"/>
                <w:iCs/>
              </w:rPr>
              <w:t>Prepares individuals for careers in chaplaincy</w:t>
            </w:r>
            <w:r w:rsidR="002F2B9D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5CA3C9" wp14:editId="5E7060C0">
                      <wp:simplePos x="0" y="0"/>
                      <wp:positionH relativeFrom="column">
                        <wp:posOffset>-41169</wp:posOffset>
                      </wp:positionH>
                      <wp:positionV relativeFrom="paragraph">
                        <wp:posOffset>345593</wp:posOffset>
                      </wp:positionV>
                      <wp:extent cx="4281170" cy="118745"/>
                      <wp:effectExtent l="0" t="0" r="24130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1170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C0A5C7" w14:textId="77777777" w:rsidR="00282726" w:rsidRDefault="00282726" w:rsidP="00282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CA3C9" id="Rectangle 9" o:spid="_x0000_s1026" style="position:absolute;left:0;text-align:left;margin-left:-3.25pt;margin-top:27.2pt;width:337.1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" fillcolor="#27a8df [3205]" strokecolor="#00524c [1604]" strokeweight="1pt">
                      <v:textbox>
                        <w:txbxContent>
                          <w:p w14:paraId="6BC0A5C7" w14:textId="77777777" w:rsidR="00282726" w:rsidRDefault="00282726" w:rsidP="002827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1CAC1E" w14:textId="15A918D3" w:rsidR="00282726" w:rsidRDefault="00282726" w:rsidP="00282726">
            <w:pPr>
              <w:ind w:left="360" w:hanging="360"/>
            </w:pPr>
          </w:p>
          <w:p w14:paraId="3003F303" w14:textId="60580137" w:rsidR="00282726" w:rsidRPr="007F2B97" w:rsidRDefault="00282726" w:rsidP="007F2B97">
            <w:pPr>
              <w:ind w:left="360" w:hanging="360"/>
              <w:jc w:val="center"/>
              <w:rPr>
                <w:b/>
                <w:i/>
              </w:rPr>
            </w:pPr>
          </w:p>
          <w:p w14:paraId="228E7416" w14:textId="77777777" w:rsidR="00A97AC0" w:rsidRDefault="00A97AC0" w:rsidP="00A97AC0"/>
        </w:tc>
        <w:tc>
          <w:tcPr>
            <w:tcW w:w="3600" w:type="dxa"/>
            <w:shd w:val="clear" w:color="auto" w:fill="6196DD"/>
          </w:tcPr>
          <w:tbl>
            <w:tblPr>
              <w:tblpPr w:leftFromText="180" w:rightFromText="180" w:vertAnchor="page" w:horzAnchor="margin" w:tblpY="463"/>
              <w:tblOverlap w:val="never"/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shd w:val="clear" w:color="auto" w:fill="2C7DA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BD42C7" w14:paraId="45904A4A" w14:textId="77777777" w:rsidTr="00BD42C7">
              <w:trPr>
                <w:trHeight w:hRule="exact" w:val="1026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2C7DAA"/>
                  <w:vAlign w:val="center"/>
                </w:tcPr>
                <w:p w14:paraId="4CF7FBC7" w14:textId="77777777" w:rsidR="00BD42C7" w:rsidRDefault="00C675ED" w:rsidP="00BD42C7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BD496C51AA324CC28CC033234ED7AEDA"/>
                      </w:placeholder>
                      <w15:appearance w15:val="hidden"/>
                      <w:text/>
                    </w:sdtPr>
                    <w:sdtEndPr/>
                    <w:sdtContent>
                      <w:r w:rsidR="00BD42C7">
                        <w:t>Educational Settings</w:t>
                      </w:r>
                    </w:sdtContent>
                  </w:sdt>
                </w:p>
                <w:p w14:paraId="6082F009" w14:textId="77777777" w:rsidR="00BD42C7" w:rsidRPr="00F17025" w:rsidRDefault="00BD42C7" w:rsidP="00BD42C7">
                  <w:pPr>
                    <w:pStyle w:val="Line"/>
                    <w:spacing w:before="0" w:after="0"/>
                  </w:pPr>
                </w:p>
                <w:p w14:paraId="1A3F74F2" w14:textId="77777777" w:rsidR="00BD42C7" w:rsidRDefault="00BD42C7" w:rsidP="00BD42C7">
                  <w:pPr>
                    <w:pStyle w:val="Line"/>
                    <w:numPr>
                      <w:ilvl w:val="0"/>
                      <w:numId w:val="12"/>
                    </w:numPr>
                    <w:spacing w:before="0" w:after="0"/>
                    <w:ind w:left="285" w:right="75" w:hanging="285"/>
                    <w:jc w:val="left"/>
                  </w:pPr>
                  <w:r>
                    <w:t>Residential Setting</w:t>
                  </w:r>
                </w:p>
                <w:p w14:paraId="0F761C11" w14:textId="77777777" w:rsidR="00BD42C7" w:rsidRPr="008A73FE" w:rsidRDefault="00BD42C7" w:rsidP="00BD42C7">
                  <w:pPr>
                    <w:pStyle w:val="Heading2"/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411F7BD6" w14:textId="77777777" w:rsidR="00BD42C7" w:rsidRDefault="00BD42C7" w:rsidP="00BD42C7">
                  <w:pPr>
                    <w:pStyle w:val="Line"/>
                    <w:numPr>
                      <w:ilvl w:val="0"/>
                      <w:numId w:val="12"/>
                    </w:numPr>
                    <w:spacing w:before="0" w:after="0"/>
                    <w:ind w:left="285" w:right="75" w:hanging="285"/>
                    <w:jc w:val="left"/>
                    <w:rPr>
                      <w:i/>
                    </w:rPr>
                  </w:pPr>
                  <w:r>
                    <w:t>Distance (</w:t>
                  </w:r>
                  <w:r w:rsidRPr="009A0030">
                    <w:rPr>
                      <w:i/>
                    </w:rPr>
                    <w:t>Synchronous</w:t>
                  </w:r>
                  <w:r>
                    <w:rPr>
                      <w:i/>
                    </w:rPr>
                    <w:t>)</w:t>
                  </w:r>
                  <w:r>
                    <w:t xml:space="preserve"> Learning </w:t>
                  </w:r>
                </w:p>
                <w:p w14:paraId="6FDE9B67" w14:textId="77777777" w:rsidR="00BD42C7" w:rsidRPr="008A73FE" w:rsidRDefault="00BD42C7" w:rsidP="00BD42C7">
                  <w:pPr>
                    <w:pStyle w:val="Heading2"/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49FCB661" w14:textId="77777777" w:rsidR="00BD42C7" w:rsidRPr="003069FA" w:rsidRDefault="00BD42C7" w:rsidP="00BD42C7">
                  <w:pPr>
                    <w:pStyle w:val="Line"/>
                    <w:numPr>
                      <w:ilvl w:val="0"/>
                      <w:numId w:val="12"/>
                    </w:numPr>
                    <w:spacing w:before="0" w:after="0"/>
                    <w:ind w:left="285" w:right="75" w:hanging="285"/>
                    <w:jc w:val="left"/>
                    <w:rPr>
                      <w:i/>
                    </w:rPr>
                  </w:pPr>
                  <w:r w:rsidRPr="007A5CCE">
                    <w:t>Intensive (Full-Time) and Extended (Part-Time) Units</w:t>
                  </w:r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2246C48A9F69461A955659567DEB3A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EED79BB" w14:textId="77777777" w:rsidR="00BD42C7" w:rsidRPr="001D3B47" w:rsidRDefault="00BD42C7" w:rsidP="00BD42C7">
                      <w:pPr>
                        <w:pStyle w:val="Line"/>
                      </w:pPr>
                      <w:r w:rsidRPr="008A73FE">
                        <w:rPr>
                          <w:sz w:val="20"/>
                          <w:szCs w:val="20"/>
                        </w:rPr>
                        <w:t>____</w:t>
                      </w:r>
                    </w:p>
                  </w:sdtContent>
                </w:sdt>
                <w:p w14:paraId="7763FA9C" w14:textId="77777777" w:rsidR="00BD42C7" w:rsidRDefault="00BD42C7" w:rsidP="00BD42C7">
                  <w:pPr>
                    <w:pStyle w:val="Heading2"/>
                  </w:pPr>
                  <w:r>
                    <w:t>CPE MINISTRY SITES</w:t>
                  </w:r>
                </w:p>
                <w:p w14:paraId="5192204B" w14:textId="77777777" w:rsidR="00BD42C7" w:rsidRPr="009A0030" w:rsidRDefault="00BD42C7" w:rsidP="00BD42C7">
                  <w:pPr>
                    <w:pStyle w:val="BodyContent"/>
                    <w:numPr>
                      <w:ilvl w:val="0"/>
                      <w:numId w:val="13"/>
                    </w:numPr>
                    <w:spacing w:after="0" w:line="360" w:lineRule="auto"/>
                    <w:ind w:left="270" w:right="7" w:hanging="270"/>
                    <w:rPr>
                      <w:color w:val="FFFFFF" w:themeColor="background1"/>
                      <w:sz w:val="24"/>
                      <w:szCs w:val="24"/>
                      <w14:ligatures w14:val="none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  <w14:ligatures w14:val="none"/>
                    </w:rPr>
                    <w:t>Healthcare Facilities</w:t>
                  </w:r>
                </w:p>
                <w:p w14:paraId="6DEDAD31" w14:textId="77777777" w:rsidR="00BD42C7" w:rsidRDefault="00BD42C7" w:rsidP="00BD42C7">
                  <w:pPr>
                    <w:pStyle w:val="BodyContent"/>
                    <w:numPr>
                      <w:ilvl w:val="0"/>
                      <w:numId w:val="13"/>
                    </w:numPr>
                    <w:spacing w:after="0" w:line="360" w:lineRule="auto"/>
                    <w:ind w:left="270" w:right="7" w:hanging="270"/>
                    <w:rPr>
                      <w:color w:val="FFFFFF" w:themeColor="background1"/>
                      <w:sz w:val="24"/>
                      <w:szCs w:val="24"/>
                      <w14:ligatures w14:val="none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  <w14:ligatures w14:val="none"/>
                    </w:rPr>
                    <w:t>First Responder Agencies</w:t>
                  </w:r>
                </w:p>
                <w:p w14:paraId="521A29BC" w14:textId="77777777" w:rsidR="00BD42C7" w:rsidRPr="009A0030" w:rsidRDefault="00BD42C7" w:rsidP="00BD42C7">
                  <w:pPr>
                    <w:pStyle w:val="BodyContent"/>
                    <w:numPr>
                      <w:ilvl w:val="0"/>
                      <w:numId w:val="13"/>
                    </w:numPr>
                    <w:spacing w:after="0" w:line="360" w:lineRule="auto"/>
                    <w:ind w:left="270" w:right="7" w:hanging="270"/>
                    <w:rPr>
                      <w:color w:val="FFFFFF" w:themeColor="background1"/>
                      <w:sz w:val="24"/>
                      <w:szCs w:val="24"/>
                      <w14:ligatures w14:val="none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  <w14:ligatures w14:val="none"/>
                    </w:rPr>
                    <w:t>Corrections</w:t>
                  </w:r>
                </w:p>
                <w:p w14:paraId="50BFF1BB" w14:textId="77777777" w:rsidR="00BD42C7" w:rsidRPr="009A0030" w:rsidRDefault="00BD42C7" w:rsidP="00BD42C7">
                  <w:pPr>
                    <w:pStyle w:val="BodyContent"/>
                    <w:numPr>
                      <w:ilvl w:val="0"/>
                      <w:numId w:val="13"/>
                    </w:numPr>
                    <w:spacing w:after="0" w:line="360" w:lineRule="auto"/>
                    <w:ind w:left="270" w:right="7" w:hanging="270"/>
                    <w:rPr>
                      <w:color w:val="FFFFFF" w:themeColor="background1"/>
                      <w:sz w:val="24"/>
                      <w:szCs w:val="24"/>
                      <w14:ligatures w14:val="none"/>
                    </w:rPr>
                  </w:pPr>
                  <w:r w:rsidRPr="009A0030">
                    <w:rPr>
                      <w:color w:val="FFFFFF" w:themeColor="background1"/>
                      <w:sz w:val="24"/>
                      <w:szCs w:val="24"/>
                      <w14:ligatures w14:val="none"/>
                    </w:rPr>
                    <w:t>Congregations</w:t>
                  </w:r>
                </w:p>
                <w:p w14:paraId="6EA96401" w14:textId="77777777" w:rsidR="00BD42C7" w:rsidRPr="009A0030" w:rsidRDefault="00BD42C7" w:rsidP="00BD42C7">
                  <w:pPr>
                    <w:pStyle w:val="BodyContent"/>
                    <w:numPr>
                      <w:ilvl w:val="0"/>
                      <w:numId w:val="13"/>
                    </w:numPr>
                    <w:spacing w:after="0" w:line="360" w:lineRule="auto"/>
                    <w:ind w:left="274" w:hanging="274"/>
                    <w:rPr>
                      <w:color w:val="FFFFFF" w:themeColor="background1"/>
                      <w:sz w:val="24"/>
                      <w:szCs w:val="24"/>
                      <w14:ligatures w14:val="none"/>
                    </w:rPr>
                  </w:pPr>
                  <w:r w:rsidRPr="009A0030">
                    <w:rPr>
                      <w:color w:val="FFFFFF" w:themeColor="background1"/>
                      <w:sz w:val="24"/>
                      <w:szCs w:val="24"/>
                      <w14:ligatures w14:val="none"/>
                    </w:rPr>
                    <w:t xml:space="preserve">Other </w:t>
                  </w:r>
                  <w:r>
                    <w:rPr>
                      <w:color w:val="FFFFFF" w:themeColor="background1"/>
                      <w:sz w:val="24"/>
                      <w:szCs w:val="24"/>
                      <w14:ligatures w14:val="none"/>
                    </w:rPr>
                    <w:t>approved settings.</w:t>
                  </w:r>
                </w:p>
                <w:sdt>
                  <w:sdtPr>
                    <w:rPr>
                      <w:rFonts w:asciiTheme="majorHAnsi" w:eastAsiaTheme="majorEastAsia" w:hAnsiTheme="majorHAnsi" w:cstheme="majorBidi"/>
                      <w:sz w:val="34"/>
                      <w:szCs w:val="34"/>
                    </w:rPr>
                    <w:alias w:val="Dividing line graphic:"/>
                    <w:tag w:val="Dividing line graphic:"/>
                    <w:id w:val="576019419"/>
                    <w:placeholder>
                      <w:docPart w:val="040717914A8447C8A0B8725171FE1E76"/>
                    </w:placeholder>
                    <w:temporary/>
                    <w15:appearance w15:val="hidden"/>
                  </w:sdtPr>
                  <w:sdtEndPr/>
                  <w:sdtContent>
                    <w:p w14:paraId="736E68BB" w14:textId="77777777" w:rsidR="00BD42C7" w:rsidRDefault="00BD42C7" w:rsidP="00BD42C7">
                      <w:pPr>
                        <w:pStyle w:val="Line"/>
                        <w:spacing w:before="0" w:after="0"/>
                      </w:pPr>
                      <w:r w:rsidRPr="00655EA2">
                        <w:t>____</w:t>
                      </w:r>
                    </w:p>
                    <w:p w14:paraId="6DB4BD33" w14:textId="77777777" w:rsidR="00BD42C7" w:rsidRPr="002F2B9D" w:rsidRDefault="00C675ED" w:rsidP="00BD42C7">
                      <w:pPr>
                        <w:pStyle w:val="Heading2"/>
                        <w:spacing w:line="240" w:lineRule="auto"/>
                      </w:pPr>
                    </w:p>
                  </w:sdtContent>
                </w:sdt>
                <w:p w14:paraId="49CB43B0" w14:textId="77777777" w:rsidR="00BD42C7" w:rsidRDefault="00C675ED" w:rsidP="00BD42C7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273402092"/>
                      <w:placeholder>
                        <w:docPart w:val="192555CF31AF4334A1BB6BE934912E1D"/>
                      </w:placeholder>
                      <w15:appearance w15:val="hidden"/>
                      <w:text/>
                    </w:sdtPr>
                    <w:sdtEndPr/>
                    <w:sdtContent>
                      <w:r w:rsidR="00BD42C7">
                        <w:t>One Unit of CPE</w:t>
                      </w:r>
                    </w:sdtContent>
                  </w:sdt>
                  <w:r w:rsidR="00BD42C7">
                    <w:t xml:space="preserve"> </w:t>
                  </w:r>
                </w:p>
                <w:p w14:paraId="15F0A203" w14:textId="77777777" w:rsidR="00BD42C7" w:rsidRDefault="00BD42C7" w:rsidP="00BD42C7">
                  <w:pPr>
                    <w:pStyle w:val="Heading2"/>
                  </w:pPr>
                  <w:r>
                    <w:t>400 Hours</w:t>
                  </w:r>
                </w:p>
                <w:p w14:paraId="4B841638" w14:textId="77777777" w:rsidR="00BD42C7" w:rsidRPr="009F4452" w:rsidRDefault="00BD42C7" w:rsidP="00BD42C7">
                  <w:pPr>
                    <w:pStyle w:val="Line"/>
                    <w:numPr>
                      <w:ilvl w:val="0"/>
                      <w:numId w:val="17"/>
                    </w:numPr>
                    <w:spacing w:before="0" w:after="0"/>
                    <w:ind w:left="283" w:right="161" w:hanging="270"/>
                    <w:jc w:val="left"/>
                    <w:rPr>
                      <w:sz w:val="24"/>
                      <w:szCs w:val="24"/>
                    </w:rPr>
                  </w:pPr>
                  <w:r w:rsidRPr="009F4452">
                    <w:rPr>
                      <w:sz w:val="24"/>
                      <w:szCs w:val="24"/>
                    </w:rPr>
                    <w:t>300 Clinical Hours</w:t>
                  </w:r>
                </w:p>
                <w:p w14:paraId="74A3EE05" w14:textId="448D501C" w:rsidR="00BD42C7" w:rsidRPr="00BD42C7" w:rsidRDefault="00BD42C7" w:rsidP="00BD42C7">
                  <w:pPr>
                    <w:pStyle w:val="Line"/>
                    <w:numPr>
                      <w:ilvl w:val="0"/>
                      <w:numId w:val="17"/>
                    </w:numPr>
                    <w:spacing w:before="0" w:after="0"/>
                    <w:ind w:left="283" w:right="161" w:hanging="270"/>
                    <w:jc w:val="left"/>
                    <w:rPr>
                      <w:rFonts w:cstheme="minorHAnsi"/>
                      <w:sz w:val="24"/>
                      <w:szCs w:val="24"/>
                    </w:rPr>
                  </w:pPr>
                  <w:r w:rsidRPr="009F4452">
                    <w:rPr>
                      <w:rFonts w:cstheme="minorHAnsi"/>
                      <w:sz w:val="24"/>
                      <w:szCs w:val="24"/>
                    </w:rPr>
                    <w:t xml:space="preserve">100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Hours </w:t>
                  </w:r>
                  <w:r w:rsidRPr="009F4452">
                    <w:rPr>
                      <w:rFonts w:cstheme="minorHAnsi"/>
                      <w:sz w:val="24"/>
                      <w:szCs w:val="24"/>
                    </w:rPr>
                    <w:t xml:space="preserve">Group /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  </w:t>
                  </w:r>
                  <w:r w:rsidRPr="009F4452">
                    <w:rPr>
                      <w:rFonts w:cstheme="minorHAnsi"/>
                      <w:sz w:val="24"/>
                      <w:szCs w:val="24"/>
                    </w:rPr>
                    <w:t>Individual Supervision</w:t>
                  </w:r>
                  <w:r w:rsidR="00E844D9">
                    <w:rPr>
                      <w:rFonts w:cstheme="minorHAnsi"/>
                      <w:sz w:val="24"/>
                      <w:szCs w:val="24"/>
                    </w:rPr>
                    <w:t xml:space="preserve"> &amp; Study Time</w:t>
                  </w:r>
                  <w:bookmarkStart w:id="0" w:name="_GoBack"/>
                  <w:bookmarkEnd w:id="0"/>
                </w:p>
                <w:p w14:paraId="5390961F" w14:textId="77777777" w:rsidR="00BD42C7" w:rsidRPr="007F2B97" w:rsidRDefault="00BD42C7" w:rsidP="00BD42C7">
                  <w:pPr>
                    <w:pStyle w:val="Heading2"/>
                  </w:pPr>
                </w:p>
                <w:p w14:paraId="6CDC1107" w14:textId="77777777" w:rsidR="00BD42C7" w:rsidRPr="007F2B97" w:rsidRDefault="00BD42C7" w:rsidP="00BD42C7">
                  <w:pPr>
                    <w:pStyle w:val="Heading2"/>
                  </w:pPr>
                </w:p>
                <w:p w14:paraId="4E704EEA" w14:textId="31C5387B" w:rsidR="00BD42C7" w:rsidRDefault="00BD42C7" w:rsidP="00BD42C7">
                  <w:pPr>
                    <w:pStyle w:val="Heading2"/>
                  </w:pPr>
                </w:p>
              </w:tc>
            </w:tr>
            <w:tr w:rsidR="00BD42C7" w14:paraId="32C2F2D5" w14:textId="77777777" w:rsidTr="005A30FE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2C7DAA"/>
                  <w:vAlign w:val="center"/>
                </w:tcPr>
                <w:p w14:paraId="0D079D2D" w14:textId="77777777" w:rsidR="00BD42C7" w:rsidRDefault="00BD42C7" w:rsidP="00BD42C7">
                  <w:pPr>
                    <w:pStyle w:val="Date"/>
                  </w:pPr>
                  <w:r>
                    <w:rPr>
                      <w:noProof/>
                    </w:rPr>
                    <w:drawing>
                      <wp:inline distT="0" distB="0" distL="0" distR="0" wp14:anchorId="0AC0C384" wp14:editId="4BF5FD03">
                        <wp:extent cx="1914525" cy="12763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-transparent.png"/>
                                <pic:cNvPicPr/>
                              </pic:nvPicPr>
                              <pic:blipFill rotWithShape="1">
                                <a:blip r:embed="rId8"/>
                                <a:srcRect t="14428" b="189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14525" cy="1276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25901A" w14:textId="2606B982" w:rsidR="00BD42C7" w:rsidRDefault="007268A0" w:rsidP="00BD42C7">
                  <w:pPr>
                    <w:pStyle w:val="Heading3"/>
                  </w:pPr>
                  <w:r>
                    <w:t xml:space="preserve">FOR </w:t>
                  </w:r>
                  <w:r w:rsidR="00BD42C7">
                    <w:t>More Information</w:t>
                  </w:r>
                </w:p>
                <w:p w14:paraId="54161D98" w14:textId="010C7915" w:rsidR="00BD42C7" w:rsidRDefault="007268A0" w:rsidP="00BD42C7">
                  <w:pPr>
                    <w:pStyle w:val="Heading3"/>
                  </w:pPr>
                  <w:r>
                    <w:t>VISIT</w:t>
                  </w:r>
                </w:p>
                <w:p w14:paraId="32097CEB" w14:textId="77777777" w:rsidR="00BD42C7" w:rsidRDefault="00BD42C7" w:rsidP="00BD42C7">
                  <w:pPr>
                    <w:pStyle w:val="Date"/>
                  </w:pPr>
                  <w:r w:rsidRPr="00E966FF">
                    <w:t>www.cpe-international.org</w:t>
                  </w:r>
                </w:p>
                <w:p w14:paraId="34A4D66D" w14:textId="6D7B661E" w:rsidR="00BD42C7" w:rsidRPr="00E966FF" w:rsidRDefault="00BD42C7" w:rsidP="00BD42C7">
                  <w:pPr>
                    <w:pStyle w:val="Date"/>
                  </w:pPr>
                </w:p>
              </w:tc>
            </w:tr>
          </w:tbl>
          <w:p w14:paraId="7BEAAA0B" w14:textId="77777777" w:rsidR="00423F28" w:rsidRDefault="00423F28" w:rsidP="00236FEA"/>
        </w:tc>
      </w:tr>
    </w:tbl>
    <w:p w14:paraId="2BB97930" w14:textId="7D2F2E0A" w:rsidR="00DD2A04" w:rsidRPr="00BD42C7" w:rsidRDefault="00BD42C7" w:rsidP="00BD42C7">
      <w:pPr>
        <w:jc w:val="center"/>
        <w:rPr>
          <w:i/>
          <w:iCs/>
        </w:rPr>
      </w:pPr>
      <w:r w:rsidRPr="00BD42C7">
        <w:rPr>
          <w:i/>
          <w:iCs/>
        </w:rPr>
        <w:t>An Affiliate of the American Association of Christian Counselors</w:t>
      </w:r>
    </w:p>
    <w:sectPr w:rsidR="00DD2A04" w:rsidRPr="00BD42C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7A72E" w14:textId="77777777" w:rsidR="00C675ED" w:rsidRDefault="00C675ED" w:rsidP="00AB6948">
      <w:pPr>
        <w:spacing w:after="0" w:line="240" w:lineRule="auto"/>
      </w:pPr>
      <w:r>
        <w:separator/>
      </w:r>
    </w:p>
  </w:endnote>
  <w:endnote w:type="continuationSeparator" w:id="0">
    <w:p w14:paraId="671F7DB7" w14:textId="77777777" w:rsidR="00C675ED" w:rsidRDefault="00C675ED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BD97" w14:textId="77777777" w:rsidR="00C675ED" w:rsidRDefault="00C675ED" w:rsidP="00AB6948">
      <w:pPr>
        <w:spacing w:after="0" w:line="240" w:lineRule="auto"/>
      </w:pPr>
      <w:r>
        <w:separator/>
      </w:r>
    </w:p>
  </w:footnote>
  <w:footnote w:type="continuationSeparator" w:id="0">
    <w:p w14:paraId="6E1243D1" w14:textId="77777777" w:rsidR="00C675ED" w:rsidRDefault="00C675ED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</w:abstractNum>
  <w:abstractNum w:abstractNumId="11" w15:restartNumberingAfterBreak="0">
    <w:nsid w:val="24D07FC1"/>
    <w:multiLevelType w:val="hybridMultilevel"/>
    <w:tmpl w:val="CD2A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D7458"/>
    <w:multiLevelType w:val="hybridMultilevel"/>
    <w:tmpl w:val="53DA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E5CAF"/>
    <w:multiLevelType w:val="hybridMultilevel"/>
    <w:tmpl w:val="0230434C"/>
    <w:lvl w:ilvl="0" w:tplc="041039A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51552"/>
    <w:multiLevelType w:val="hybridMultilevel"/>
    <w:tmpl w:val="85467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F22CC"/>
    <w:multiLevelType w:val="hybridMultilevel"/>
    <w:tmpl w:val="24124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9B2B4B"/>
    <w:multiLevelType w:val="hybridMultilevel"/>
    <w:tmpl w:val="28B2ACB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7" w15:restartNumberingAfterBreak="0">
    <w:nsid w:val="6BEC060C"/>
    <w:multiLevelType w:val="hybridMultilevel"/>
    <w:tmpl w:val="50F67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F5193"/>
    <w:multiLevelType w:val="hybridMultilevel"/>
    <w:tmpl w:val="6B94A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0"/>
  </w:num>
  <w:num w:numId="15">
    <w:abstractNumId w:val="13"/>
  </w:num>
  <w:num w:numId="16">
    <w:abstractNumId w:val="14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59"/>
    <w:rsid w:val="00044307"/>
    <w:rsid w:val="00054D84"/>
    <w:rsid w:val="00067228"/>
    <w:rsid w:val="000D7D27"/>
    <w:rsid w:val="00190F23"/>
    <w:rsid w:val="00194E9C"/>
    <w:rsid w:val="001B3AA2"/>
    <w:rsid w:val="001C290A"/>
    <w:rsid w:val="001D3B47"/>
    <w:rsid w:val="001D6124"/>
    <w:rsid w:val="001E5F10"/>
    <w:rsid w:val="00236FEA"/>
    <w:rsid w:val="0027400C"/>
    <w:rsid w:val="00277DFF"/>
    <w:rsid w:val="00282726"/>
    <w:rsid w:val="002A0BAC"/>
    <w:rsid w:val="002C65CB"/>
    <w:rsid w:val="002D469D"/>
    <w:rsid w:val="002F2B9D"/>
    <w:rsid w:val="003069FA"/>
    <w:rsid w:val="00332F2A"/>
    <w:rsid w:val="00353E93"/>
    <w:rsid w:val="003A4A4A"/>
    <w:rsid w:val="003F4359"/>
    <w:rsid w:val="00423F28"/>
    <w:rsid w:val="00425C2B"/>
    <w:rsid w:val="0046321B"/>
    <w:rsid w:val="00463FBB"/>
    <w:rsid w:val="004A1A52"/>
    <w:rsid w:val="004B6545"/>
    <w:rsid w:val="004C43EE"/>
    <w:rsid w:val="00567F64"/>
    <w:rsid w:val="005927AD"/>
    <w:rsid w:val="005A30FE"/>
    <w:rsid w:val="005A4742"/>
    <w:rsid w:val="00627140"/>
    <w:rsid w:val="00655EA2"/>
    <w:rsid w:val="00707533"/>
    <w:rsid w:val="007268A0"/>
    <w:rsid w:val="007468D2"/>
    <w:rsid w:val="00767651"/>
    <w:rsid w:val="007716AB"/>
    <w:rsid w:val="007A5CCE"/>
    <w:rsid w:val="007E4871"/>
    <w:rsid w:val="007E4C8C"/>
    <w:rsid w:val="007F2B97"/>
    <w:rsid w:val="007F3F1B"/>
    <w:rsid w:val="007F4776"/>
    <w:rsid w:val="00804979"/>
    <w:rsid w:val="008458BC"/>
    <w:rsid w:val="008A73FE"/>
    <w:rsid w:val="008F5234"/>
    <w:rsid w:val="008F5DF6"/>
    <w:rsid w:val="00920309"/>
    <w:rsid w:val="009A0030"/>
    <w:rsid w:val="009D3491"/>
    <w:rsid w:val="009F4452"/>
    <w:rsid w:val="00A16D59"/>
    <w:rsid w:val="00A91A13"/>
    <w:rsid w:val="00A97AC0"/>
    <w:rsid w:val="00AA0012"/>
    <w:rsid w:val="00AA4B20"/>
    <w:rsid w:val="00AB6948"/>
    <w:rsid w:val="00AC4416"/>
    <w:rsid w:val="00AD7965"/>
    <w:rsid w:val="00B220A3"/>
    <w:rsid w:val="00B2335D"/>
    <w:rsid w:val="00BB702B"/>
    <w:rsid w:val="00BD42C7"/>
    <w:rsid w:val="00C175B1"/>
    <w:rsid w:val="00C23D95"/>
    <w:rsid w:val="00C471CE"/>
    <w:rsid w:val="00C675ED"/>
    <w:rsid w:val="00C87D9E"/>
    <w:rsid w:val="00CB26AC"/>
    <w:rsid w:val="00CD2AE9"/>
    <w:rsid w:val="00D840D4"/>
    <w:rsid w:val="00DA7982"/>
    <w:rsid w:val="00DD17FC"/>
    <w:rsid w:val="00DD2A04"/>
    <w:rsid w:val="00E754A5"/>
    <w:rsid w:val="00E844D9"/>
    <w:rsid w:val="00E85A56"/>
    <w:rsid w:val="00E966FF"/>
    <w:rsid w:val="00EF5D5F"/>
    <w:rsid w:val="00F1347B"/>
    <w:rsid w:val="00F17025"/>
    <w:rsid w:val="00FB6E17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66DFC0"/>
  <w15:chartTrackingRefBased/>
  <w15:docId w15:val="{05225D04-631D-4B00-BD7B-CC1EBEBF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11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11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paragraph" w:customStyle="1" w:styleId="BodyContent">
    <w:name w:val="Body Content"/>
    <w:basedOn w:val="Normal"/>
    <w:rsid w:val="009A0030"/>
    <w:pPr>
      <w:spacing w:after="200" w:line="309" w:lineRule="auto"/>
    </w:pPr>
    <w:rPr>
      <w:rFonts w:ascii="Calibri" w:eastAsia="Times New Roman" w:hAnsi="Calibri" w:cs="Calibri"/>
      <w:color w:val="000000"/>
      <w:kern w:val="28"/>
      <w:sz w:val="19"/>
      <w:szCs w:val="18"/>
      <w:lang w:eastAsia="en-US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BD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la\Downloads\TF0398856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496C51AA324CC28CC033234ED7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B7AF-2D98-411A-A054-6D6D9FDE9E43}"/>
      </w:docPartPr>
      <w:docPartBody>
        <w:p w:rsidR="00315C0A" w:rsidRDefault="00AB0E5A" w:rsidP="00AB0E5A">
          <w:pPr>
            <w:pStyle w:val="BD496C51AA324CC28CC033234ED7AEDA"/>
          </w:pPr>
          <w:r>
            <w:t>Add Key Info About Your Event Here!</w:t>
          </w:r>
        </w:p>
      </w:docPartBody>
    </w:docPart>
    <w:docPart>
      <w:docPartPr>
        <w:name w:val="2246C48A9F69461A955659567DEB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C70F-08AE-4677-861E-1BA70E419C62}"/>
      </w:docPartPr>
      <w:docPartBody>
        <w:p w:rsidR="00315C0A" w:rsidRDefault="00AB0E5A" w:rsidP="00AB0E5A">
          <w:pPr>
            <w:pStyle w:val="2246C48A9F69461A955659567DEB3AC2"/>
          </w:pPr>
          <w:r>
            <w:t>____</w:t>
          </w:r>
        </w:p>
      </w:docPartBody>
    </w:docPart>
    <w:docPart>
      <w:docPartPr>
        <w:name w:val="040717914A8447C8A0B8725171FE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458C-C687-4500-8DA6-4345F4B824EE}"/>
      </w:docPartPr>
      <w:docPartBody>
        <w:p w:rsidR="00315C0A" w:rsidRDefault="00AB0E5A" w:rsidP="00AB0E5A">
          <w:pPr>
            <w:pStyle w:val="040717914A8447C8A0B8725171FE1E76"/>
          </w:pPr>
          <w:r w:rsidRPr="00655EA2">
            <w:t>____</w:t>
          </w:r>
        </w:p>
      </w:docPartBody>
    </w:docPart>
    <w:docPart>
      <w:docPartPr>
        <w:name w:val="192555CF31AF4334A1BB6BE93491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62E3D-AAE5-4C61-8A9F-98B21C1D6520}"/>
      </w:docPartPr>
      <w:docPartBody>
        <w:p w:rsidR="00315C0A" w:rsidRDefault="00AB0E5A" w:rsidP="00AB0E5A">
          <w:pPr>
            <w:pStyle w:val="192555CF31AF4334A1BB6BE934912E1D"/>
          </w:pPr>
          <w:r>
            <w:t>One More Exciting Point Here!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42"/>
    <w:rsid w:val="00195ED5"/>
    <w:rsid w:val="00211EC5"/>
    <w:rsid w:val="00315C0A"/>
    <w:rsid w:val="00520B2B"/>
    <w:rsid w:val="005713A8"/>
    <w:rsid w:val="00887E93"/>
    <w:rsid w:val="00892474"/>
    <w:rsid w:val="00A43EBA"/>
    <w:rsid w:val="00AB0E5A"/>
    <w:rsid w:val="00B94147"/>
    <w:rsid w:val="00D26E4E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23F10CA83C4B5FA3973968408BF584">
    <w:name w:val="3523F10CA83C4B5FA3973968408BF584"/>
  </w:style>
  <w:style w:type="paragraph" w:customStyle="1" w:styleId="B1DCE04963DC494CADB4B1C0087FAD16">
    <w:name w:val="B1DCE04963DC494CADB4B1C0087FAD16"/>
  </w:style>
  <w:style w:type="paragraph" w:customStyle="1" w:styleId="D7C02387E7554E67B29CCF1DC12CE6CA">
    <w:name w:val="D7C02387E7554E67B29CCF1DC12CE6CA"/>
  </w:style>
  <w:style w:type="paragraph" w:customStyle="1" w:styleId="0DF3D014266047B393C3E991C5CDDB9E">
    <w:name w:val="0DF3D014266047B393C3E991C5CDDB9E"/>
  </w:style>
  <w:style w:type="paragraph" w:customStyle="1" w:styleId="31AEE2AC9E2A4A779303063AD7EDE96B">
    <w:name w:val="31AEE2AC9E2A4A779303063AD7EDE96B"/>
  </w:style>
  <w:style w:type="paragraph" w:customStyle="1" w:styleId="7521DA8EF214464FBD965799BC9AB30F">
    <w:name w:val="7521DA8EF214464FBD965799BC9AB30F"/>
  </w:style>
  <w:style w:type="paragraph" w:customStyle="1" w:styleId="767FE0F2926F4A0299BEB07C7B8D8459">
    <w:name w:val="767FE0F2926F4A0299BEB07C7B8D8459"/>
  </w:style>
  <w:style w:type="paragraph" w:customStyle="1" w:styleId="254F2C18CE1F40E4847F732AF7274C9F">
    <w:name w:val="254F2C18CE1F40E4847F732AF7274C9F"/>
  </w:style>
  <w:style w:type="paragraph" w:customStyle="1" w:styleId="F991A06EC26A4B738BE009853383EFC9">
    <w:name w:val="F991A06EC26A4B738BE009853383EFC9"/>
  </w:style>
  <w:style w:type="paragraph" w:customStyle="1" w:styleId="CB522AD355D94D6D83F0B7151C504C6F">
    <w:name w:val="CB522AD355D94D6D83F0B7151C504C6F"/>
  </w:style>
  <w:style w:type="paragraph" w:customStyle="1" w:styleId="F61C1C2B7EA94C27A607CC0EE0C7A116">
    <w:name w:val="F61C1C2B7EA94C27A607CC0EE0C7A116"/>
  </w:style>
  <w:style w:type="paragraph" w:customStyle="1" w:styleId="581EF75C4E70478E8901FA4689F93B01">
    <w:name w:val="581EF75C4E70478E8901FA4689F93B01"/>
  </w:style>
  <w:style w:type="paragraph" w:customStyle="1" w:styleId="E68EFF1003EE4452A5344CAABDE27DCD">
    <w:name w:val="E68EFF1003EE4452A5344CAABDE27DCD"/>
  </w:style>
  <w:style w:type="paragraph" w:customStyle="1" w:styleId="8E4957EF8415487683F2E839EAACB7D7">
    <w:name w:val="8E4957EF8415487683F2E839EAACB7D7"/>
  </w:style>
  <w:style w:type="paragraph" w:customStyle="1" w:styleId="D0586320F8714298BD8B028691B5E045">
    <w:name w:val="D0586320F8714298BD8B028691B5E045"/>
  </w:style>
  <w:style w:type="paragraph" w:customStyle="1" w:styleId="8D6899A1785F4E5CB868252A4CA3F357">
    <w:name w:val="8D6899A1785F4E5CB868252A4CA3F357"/>
  </w:style>
  <w:style w:type="paragraph" w:customStyle="1" w:styleId="8A24B402E8BF40979A08FD421D1A44CE">
    <w:name w:val="8A24B402E8BF40979A08FD421D1A44CE"/>
  </w:style>
  <w:style w:type="paragraph" w:customStyle="1" w:styleId="901CB008077843A18AC8C8659E7CF8A9">
    <w:name w:val="901CB008077843A18AC8C8659E7CF8A9"/>
  </w:style>
  <w:style w:type="paragraph" w:customStyle="1" w:styleId="C65A4E76BA7346DCBB92392F3021A039">
    <w:name w:val="C65A4E76BA7346DCBB92392F3021A039"/>
  </w:style>
  <w:style w:type="paragraph" w:customStyle="1" w:styleId="F5F803A28C984C9587359D048A05635D">
    <w:name w:val="F5F803A28C984C9587359D048A05635D"/>
  </w:style>
  <w:style w:type="paragraph" w:customStyle="1" w:styleId="67125F476706416FB674086052C024BD">
    <w:name w:val="67125F476706416FB674086052C024BD"/>
    <w:rsid w:val="00FD5542"/>
  </w:style>
  <w:style w:type="paragraph" w:customStyle="1" w:styleId="9E198F290DEC4E278599F5E2EDA57142">
    <w:name w:val="9E198F290DEC4E278599F5E2EDA57142"/>
    <w:rsid w:val="00FD5542"/>
  </w:style>
  <w:style w:type="paragraph" w:customStyle="1" w:styleId="EC32C10B52F84A03836A804AD88AC081">
    <w:name w:val="EC32C10B52F84A03836A804AD88AC081"/>
    <w:rsid w:val="00FD5542"/>
  </w:style>
  <w:style w:type="paragraph" w:customStyle="1" w:styleId="FAC055D3735E4B779FC70817CF6467CC">
    <w:name w:val="FAC055D3735E4B779FC70817CF6467CC"/>
    <w:rsid w:val="00FD5542"/>
  </w:style>
  <w:style w:type="paragraph" w:customStyle="1" w:styleId="E0D409EC985C474A996E912D73AC030D">
    <w:name w:val="E0D409EC985C474A996E912D73AC030D"/>
    <w:rsid w:val="00FD5542"/>
  </w:style>
  <w:style w:type="paragraph" w:customStyle="1" w:styleId="5A80CFF07CDA4F69B909F44F30B1C633">
    <w:name w:val="5A80CFF07CDA4F69B909F44F30B1C633"/>
    <w:rsid w:val="00FD5542"/>
  </w:style>
  <w:style w:type="paragraph" w:customStyle="1" w:styleId="2BA8F9C56B9747FC9F2FE6A0289DD5EE">
    <w:name w:val="2BA8F9C56B9747FC9F2FE6A0289DD5EE"/>
    <w:rsid w:val="00FD5542"/>
  </w:style>
  <w:style w:type="paragraph" w:customStyle="1" w:styleId="B9EE4297AB524FA0B430AF41B84475AC">
    <w:name w:val="B9EE4297AB524FA0B430AF41B84475AC"/>
    <w:rsid w:val="00FD5542"/>
  </w:style>
  <w:style w:type="paragraph" w:customStyle="1" w:styleId="FDFFC963D7EE4698883326E7E882D99E">
    <w:name w:val="FDFFC963D7EE4698883326E7E882D99E"/>
    <w:rsid w:val="00FD5542"/>
  </w:style>
  <w:style w:type="paragraph" w:customStyle="1" w:styleId="0B1A203DBD63497DA700B640AC345D2F">
    <w:name w:val="0B1A203DBD63497DA700B640AC345D2F"/>
    <w:rsid w:val="00FD5542"/>
  </w:style>
  <w:style w:type="paragraph" w:customStyle="1" w:styleId="E242E1F5403E4A25BF697B84BC9A97B0">
    <w:name w:val="E242E1F5403E4A25BF697B84BC9A97B0"/>
    <w:rsid w:val="00A43EBA"/>
  </w:style>
  <w:style w:type="paragraph" w:customStyle="1" w:styleId="1A2B4DACC7BD45C0B9D432CF22A29D45">
    <w:name w:val="1A2B4DACC7BD45C0B9D432CF22A29D45"/>
    <w:rsid w:val="00A43EBA"/>
  </w:style>
  <w:style w:type="paragraph" w:customStyle="1" w:styleId="0B2B28BEA73A4ECB9AA80AE2D269A018">
    <w:name w:val="0B2B28BEA73A4ECB9AA80AE2D269A018"/>
    <w:rsid w:val="00A43EBA"/>
  </w:style>
  <w:style w:type="paragraph" w:customStyle="1" w:styleId="54DE5631AB4A45F8AB64F3EB5A07E992">
    <w:name w:val="54DE5631AB4A45F8AB64F3EB5A07E992"/>
    <w:rsid w:val="00A43EBA"/>
  </w:style>
  <w:style w:type="paragraph" w:customStyle="1" w:styleId="47EBE916C78C497C89A44991214923F8">
    <w:name w:val="47EBE916C78C497C89A44991214923F8"/>
    <w:rsid w:val="00A43EBA"/>
  </w:style>
  <w:style w:type="paragraph" w:customStyle="1" w:styleId="03DF2EFFD3FB4C8DB093BE36DDD1FD9B">
    <w:name w:val="03DF2EFFD3FB4C8DB093BE36DDD1FD9B"/>
    <w:rsid w:val="00A43EBA"/>
  </w:style>
  <w:style w:type="paragraph" w:customStyle="1" w:styleId="C0EA2DCDB3664189AFF13FC65B32F1C7">
    <w:name w:val="C0EA2DCDB3664189AFF13FC65B32F1C7"/>
    <w:rsid w:val="00A43EBA"/>
  </w:style>
  <w:style w:type="paragraph" w:customStyle="1" w:styleId="5F109D59B88D4F0B9EF3FE6AED6C4890">
    <w:name w:val="5F109D59B88D4F0B9EF3FE6AED6C4890"/>
    <w:rsid w:val="00A43EBA"/>
  </w:style>
  <w:style w:type="paragraph" w:customStyle="1" w:styleId="6587CF8E728748E4BCA80F0569450739">
    <w:name w:val="6587CF8E728748E4BCA80F0569450739"/>
    <w:rsid w:val="00A43EBA"/>
  </w:style>
  <w:style w:type="paragraph" w:customStyle="1" w:styleId="5520C6F855414744951F1DDA5FA7AB11">
    <w:name w:val="5520C6F855414744951F1DDA5FA7AB11"/>
    <w:rsid w:val="00A43EBA"/>
  </w:style>
  <w:style w:type="paragraph" w:customStyle="1" w:styleId="7F418AFA54F14C6291799E2EB1E746DC">
    <w:name w:val="7F418AFA54F14C6291799E2EB1E746DC"/>
    <w:rsid w:val="00A43EBA"/>
  </w:style>
  <w:style w:type="paragraph" w:customStyle="1" w:styleId="2C7097934B8F483BB8E500946163D895">
    <w:name w:val="2C7097934B8F483BB8E500946163D895"/>
    <w:rsid w:val="00A43EBA"/>
  </w:style>
  <w:style w:type="paragraph" w:customStyle="1" w:styleId="7D496DFD5D3B4224859A5339938D5046">
    <w:name w:val="7D496DFD5D3B4224859A5339938D5046"/>
    <w:rsid w:val="00A43EBA"/>
  </w:style>
  <w:style w:type="paragraph" w:customStyle="1" w:styleId="C3DE20CD917B4782AAA504231EF86C84">
    <w:name w:val="C3DE20CD917B4782AAA504231EF86C84"/>
    <w:rsid w:val="00A43EBA"/>
  </w:style>
  <w:style w:type="paragraph" w:customStyle="1" w:styleId="CFC7245A964B4AE9A680CC8068321930">
    <w:name w:val="CFC7245A964B4AE9A680CC8068321930"/>
    <w:rsid w:val="00A43EBA"/>
  </w:style>
  <w:style w:type="paragraph" w:customStyle="1" w:styleId="B897495128DE49E4A29C266598E2AD2C">
    <w:name w:val="B897495128DE49E4A29C266598E2AD2C"/>
    <w:rsid w:val="00A43EBA"/>
  </w:style>
  <w:style w:type="paragraph" w:customStyle="1" w:styleId="D8BE38BE908D443293274A89F4BC7E7D">
    <w:name w:val="D8BE38BE908D443293274A89F4BC7E7D"/>
    <w:rsid w:val="00AB0E5A"/>
  </w:style>
  <w:style w:type="paragraph" w:customStyle="1" w:styleId="89A971729F8E4B9F850EDAA872139976">
    <w:name w:val="89A971729F8E4B9F850EDAA872139976"/>
    <w:rsid w:val="00AB0E5A"/>
  </w:style>
  <w:style w:type="paragraph" w:customStyle="1" w:styleId="A71421EA78F34F3B98015162412A63DB">
    <w:name w:val="A71421EA78F34F3B98015162412A63DB"/>
    <w:rsid w:val="00AB0E5A"/>
  </w:style>
  <w:style w:type="paragraph" w:customStyle="1" w:styleId="90B84E019B2A4BB0B6CD2D5ECA7F4926">
    <w:name w:val="90B84E019B2A4BB0B6CD2D5ECA7F4926"/>
    <w:rsid w:val="00AB0E5A"/>
  </w:style>
  <w:style w:type="paragraph" w:customStyle="1" w:styleId="5172A5961D6E430DA8F3C8A8DA9F7B8E">
    <w:name w:val="5172A5961D6E430DA8F3C8A8DA9F7B8E"/>
    <w:rsid w:val="00AB0E5A"/>
  </w:style>
  <w:style w:type="paragraph" w:customStyle="1" w:styleId="EEB5988122764FAA94BC71D4783F0B57">
    <w:name w:val="EEB5988122764FAA94BC71D4783F0B57"/>
    <w:rsid w:val="00AB0E5A"/>
  </w:style>
  <w:style w:type="paragraph" w:customStyle="1" w:styleId="C7DF8082DF8343129E2F8E124CFDCC9B">
    <w:name w:val="C7DF8082DF8343129E2F8E124CFDCC9B"/>
    <w:rsid w:val="00AB0E5A"/>
  </w:style>
  <w:style w:type="paragraph" w:customStyle="1" w:styleId="B8D9D8DE1EE54E0BACC3AFE3C53490AC">
    <w:name w:val="B8D9D8DE1EE54E0BACC3AFE3C53490AC"/>
    <w:rsid w:val="00AB0E5A"/>
  </w:style>
  <w:style w:type="paragraph" w:customStyle="1" w:styleId="BD496C51AA324CC28CC033234ED7AEDA">
    <w:name w:val="BD496C51AA324CC28CC033234ED7AEDA"/>
    <w:rsid w:val="00AB0E5A"/>
  </w:style>
  <w:style w:type="paragraph" w:customStyle="1" w:styleId="2246C48A9F69461A955659567DEB3AC2">
    <w:name w:val="2246C48A9F69461A955659567DEB3AC2"/>
    <w:rsid w:val="00AB0E5A"/>
  </w:style>
  <w:style w:type="paragraph" w:customStyle="1" w:styleId="040717914A8447C8A0B8725171FE1E76">
    <w:name w:val="040717914A8447C8A0B8725171FE1E76"/>
    <w:rsid w:val="00AB0E5A"/>
  </w:style>
  <w:style w:type="paragraph" w:customStyle="1" w:styleId="192555CF31AF4334A1BB6BE934912E1D">
    <w:name w:val="192555CF31AF4334A1BB6BE934912E1D"/>
    <w:rsid w:val="00AB0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8793-8FEE-4C2F-B0FF-3B41C192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TF03988561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Speight</dc:creator>
  <cp:keywords/>
  <dc:description/>
  <cp:lastModifiedBy>Dr. D. Speight</cp:lastModifiedBy>
  <cp:revision>4</cp:revision>
  <cp:lastPrinted>2012-12-25T21:02:00Z</cp:lastPrinted>
  <dcterms:created xsi:type="dcterms:W3CDTF">2019-08-22T12:32:00Z</dcterms:created>
  <dcterms:modified xsi:type="dcterms:W3CDTF">2019-08-22T12:32:00Z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